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8BA6C" w14:textId="77777777" w:rsidR="00E1178E" w:rsidRPr="00867D80" w:rsidRDefault="00E1178E" w:rsidP="00E1178E">
      <w:pPr>
        <w:pStyle w:val="Heading3"/>
        <w:spacing w:before="0" w:after="0"/>
        <w:rPr>
          <w:rFonts w:ascii="Arial" w:hAnsi="Arial" w:cs="Arial"/>
        </w:rPr>
      </w:pPr>
      <w:bookmarkStart w:id="0" w:name="_Toc192835963"/>
      <w:r w:rsidRPr="00867D80">
        <w:rPr>
          <w:rFonts w:ascii="Arial" w:hAnsi="Arial" w:cs="Arial"/>
        </w:rPr>
        <w:t>Artificial Intelligence (AI)</w:t>
      </w:r>
      <w:bookmarkEnd w:id="0"/>
    </w:p>
    <w:p w14:paraId="09770D80" w14:textId="2C23AE06" w:rsidR="00F362E0" w:rsidRPr="00867D80" w:rsidRDefault="00F362E0" w:rsidP="73C98ACE">
      <w:pPr>
        <w:pStyle w:val="ListParagraph"/>
        <w:numPr>
          <w:ilvl w:val="0"/>
          <w:numId w:val="1"/>
        </w:numPr>
        <w:ind w:left="720"/>
        <w:rPr>
          <w:rFonts w:ascii="Arial" w:hAnsi="Arial" w:cs="Arial"/>
        </w:rPr>
      </w:pPr>
      <w:r w:rsidRPr="00867D80">
        <w:rPr>
          <w:rFonts w:ascii="Arial" w:hAnsi="Arial" w:cs="Arial"/>
          <w:b/>
          <w:bCs/>
        </w:rPr>
        <w:t>Solution Incorporating AI:</w:t>
      </w:r>
      <w:r w:rsidRPr="00867D80">
        <w:rPr>
          <w:rFonts w:ascii="Arial" w:hAnsi="Arial" w:cs="Arial"/>
          <w:b/>
          <w:bCs/>
          <w:i/>
          <w:iCs/>
        </w:rPr>
        <w:t xml:space="preserve"> </w:t>
      </w:r>
      <w:r w:rsidRPr="00867D80">
        <w:rPr>
          <w:rFonts w:ascii="Arial" w:hAnsi="Arial" w:cs="Arial"/>
        </w:rPr>
        <w:t xml:space="preserve">Does the proposed solution utilize any form of artificial intelligence (AI), as defined by </w:t>
      </w:r>
      <w:hyperlink r:id="rId10" w:history="1">
        <w:r w:rsidR="00EB4C3F" w:rsidRPr="00867D80">
          <w:rPr>
            <w:rStyle w:val="Hyperlink"/>
            <w:rFonts w:ascii="Arial" w:hAnsi="Arial" w:cs="Arial"/>
          </w:rPr>
          <w:t>IC 4-13.1-5-1</w:t>
        </w:r>
      </w:hyperlink>
      <w:r w:rsidRPr="00867D80">
        <w:rPr>
          <w:rFonts w:ascii="Arial" w:hAnsi="Arial" w:cs="Arial"/>
        </w:rPr>
        <w:t xml:space="preserve"> (</w:t>
      </w:r>
      <w:hyperlink r:id="rId11" w:anchor="4-13.1-5-1">
        <w:r w:rsidRPr="00867D80">
          <w:rPr>
            <w:rStyle w:val="Hyperlink"/>
            <w:rFonts w:ascii="Arial" w:hAnsi="Arial" w:cs="Arial"/>
          </w:rPr>
          <w:t>https://iga.in.gov/laws/2024/ic/titles/4#4-13.1-5-1</w:t>
        </w:r>
      </w:hyperlink>
      <w:r w:rsidRPr="00867D80">
        <w:rPr>
          <w:rFonts w:ascii="Arial" w:hAnsi="Arial" w:cs="Arial"/>
        </w:rPr>
        <w:t>)? If so, please address the following:</w:t>
      </w:r>
    </w:p>
    <w:p w14:paraId="374D9715" w14:textId="77777777" w:rsidR="00F362E0" w:rsidRPr="00867D80" w:rsidRDefault="00F362E0" w:rsidP="00F362E0">
      <w:pPr>
        <w:pStyle w:val="ListParagraph"/>
        <w:numPr>
          <w:ilvl w:val="1"/>
          <w:numId w:val="1"/>
        </w:numPr>
        <w:ind w:left="1080"/>
        <w:rPr>
          <w:rFonts w:ascii="Arial" w:hAnsi="Arial" w:cs="Arial"/>
        </w:rPr>
      </w:pPr>
      <w:r w:rsidRPr="00867D80">
        <w:rPr>
          <w:rFonts w:ascii="Arial" w:hAnsi="Arial" w:cs="Arial"/>
        </w:rPr>
        <w:t xml:space="preserve">How is AI utilized within the solution? </w:t>
      </w:r>
    </w:p>
    <w:p w14:paraId="36A9C138" w14:textId="77777777" w:rsidR="00F362E0" w:rsidRPr="00867D80" w:rsidRDefault="00F362E0" w:rsidP="00F362E0">
      <w:pPr>
        <w:pStyle w:val="ListParagraph"/>
        <w:numPr>
          <w:ilvl w:val="1"/>
          <w:numId w:val="1"/>
        </w:numPr>
        <w:ind w:left="1080"/>
        <w:rPr>
          <w:rFonts w:ascii="Arial" w:hAnsi="Arial" w:cs="Arial"/>
        </w:rPr>
      </w:pPr>
      <w:r w:rsidRPr="00867D80">
        <w:rPr>
          <w:rFonts w:ascii="Arial" w:hAnsi="Arial" w:cs="Arial"/>
        </w:rPr>
        <w:t>Can the AI functionality be disabled without impacting the overall functionality or performance of the proposed solution?</w:t>
      </w:r>
    </w:p>
    <w:p w14:paraId="29664ADA" w14:textId="77777777" w:rsidR="00F362E0" w:rsidRPr="00867D80" w:rsidRDefault="00F362E0" w:rsidP="00F362E0">
      <w:pPr>
        <w:pStyle w:val="ListParagraph"/>
        <w:numPr>
          <w:ilvl w:val="1"/>
          <w:numId w:val="1"/>
        </w:numPr>
        <w:ind w:left="1080"/>
        <w:rPr>
          <w:rFonts w:ascii="Arial" w:hAnsi="Arial" w:cs="Arial"/>
        </w:rPr>
      </w:pPr>
      <w:r w:rsidRPr="00867D80">
        <w:rPr>
          <w:rFonts w:ascii="Arial" w:hAnsi="Arial" w:cs="Arial"/>
        </w:rPr>
        <w:t>Can the State enable/disable the AI functionality, or is that controlled by the solution/implementation provider?</w:t>
      </w:r>
    </w:p>
    <w:p w14:paraId="545247F0" w14:textId="77777777" w:rsidR="00F362E0" w:rsidRPr="00867D80" w:rsidRDefault="00F362E0" w:rsidP="00F362E0">
      <w:pPr>
        <w:pStyle w:val="ListParagraph"/>
        <w:numPr>
          <w:ilvl w:val="1"/>
          <w:numId w:val="1"/>
        </w:numPr>
        <w:ind w:left="1080"/>
        <w:rPr>
          <w:rFonts w:ascii="Arial" w:hAnsi="Arial" w:cs="Arial"/>
        </w:rPr>
      </w:pPr>
      <w:r w:rsidRPr="00867D80">
        <w:rPr>
          <w:rFonts w:ascii="Arial" w:hAnsi="Arial" w:cs="Arial"/>
        </w:rPr>
        <w:t>If disabling AI does result in limitations, please specify what those limitations are.</w:t>
      </w:r>
    </w:p>
    <w:p w14:paraId="739EAB9C" w14:textId="77777777" w:rsidR="00F362E0" w:rsidRPr="00867D80" w:rsidRDefault="00F362E0" w:rsidP="00F362E0">
      <w:pPr>
        <w:pStyle w:val="ListParagraph"/>
        <w:numPr>
          <w:ilvl w:val="1"/>
          <w:numId w:val="1"/>
        </w:numPr>
        <w:ind w:left="1080"/>
        <w:rPr>
          <w:rFonts w:ascii="Arial" w:hAnsi="Arial" w:cs="Arial"/>
        </w:rPr>
      </w:pPr>
      <w:r w:rsidRPr="00867D80">
        <w:rPr>
          <w:rFonts w:ascii="Arial" w:hAnsi="Arial" w:cs="Arial"/>
        </w:rPr>
        <w:t>Is there a plan to introduce AI into the solution in the next four (4) years if AI is not already utilized OR is there a plan to expand AI in the solution if AI is already utilized?</w:t>
      </w:r>
    </w:p>
    <w:p w14:paraId="127F7B4A" w14:textId="7558B9E5" w:rsidR="006A6E39" w:rsidRPr="00867D80" w:rsidRDefault="00F362E0" w:rsidP="00AD093E">
      <w:pPr>
        <w:ind w:left="720"/>
        <w:rPr>
          <w:rFonts w:ascii="Arial" w:hAnsi="Arial" w:cs="Arial"/>
        </w:rPr>
      </w:pPr>
      <w:r w:rsidRPr="00867D80">
        <w:rPr>
          <w:rFonts w:ascii="Arial" w:hAnsi="Arial" w:cs="Arial"/>
        </w:rPr>
        <w:t>If AI is not currently used in the proposed solution AND there are no plans currently to add AI to the proposed solution, respond with confirmation of understanding in the response area below.</w:t>
      </w:r>
    </w:p>
    <w:tbl>
      <w:tblPr>
        <w:tblStyle w:val="TableGrid"/>
        <w:tblW w:w="0" w:type="auto"/>
        <w:tblLook w:val="04A0" w:firstRow="1" w:lastRow="0" w:firstColumn="1" w:lastColumn="0" w:noHBand="0" w:noVBand="1"/>
      </w:tblPr>
      <w:tblGrid>
        <w:gridCol w:w="9350"/>
      </w:tblGrid>
      <w:tr w:rsidR="006A6E39" w:rsidRPr="00867D80" w14:paraId="458D3FF7" w14:textId="77777777" w:rsidTr="00AD093E">
        <w:tc>
          <w:tcPr>
            <w:tcW w:w="9350" w:type="dxa"/>
            <w:shd w:val="clear" w:color="auto" w:fill="FFFFCC"/>
          </w:tcPr>
          <w:p w14:paraId="56797571" w14:textId="77777777" w:rsidR="00C03FBE" w:rsidRPr="00C03FBE" w:rsidRDefault="00C03FBE" w:rsidP="00C03FBE">
            <w:pPr>
              <w:rPr>
                <w:rFonts w:ascii="Arial" w:hAnsi="Arial" w:cs="Arial"/>
              </w:rPr>
            </w:pPr>
            <w:proofErr w:type="spellStart"/>
            <w:r w:rsidRPr="00C03FBE">
              <w:rPr>
                <w:rFonts w:ascii="Arial" w:hAnsi="Arial" w:cs="Arial"/>
              </w:rPr>
              <w:t>SafeMetrics</w:t>
            </w:r>
            <w:proofErr w:type="spellEnd"/>
            <w:r w:rsidRPr="00C03FBE">
              <w:rPr>
                <w:rFonts w:ascii="Arial" w:hAnsi="Arial" w:cs="Arial"/>
              </w:rPr>
              <w:t>, in partnership with Home of Training, confirms that the proposed Learning Management System (LMS) includes an optional, built-in AI-powered course creation feature. This tool is available to commercial clients of Home of Training who choose to build their own internal training content within the LMS environment.</w:t>
            </w:r>
          </w:p>
          <w:p w14:paraId="5C217CB5" w14:textId="77777777" w:rsidR="000B1C32" w:rsidRDefault="000B1C32" w:rsidP="00C03FBE">
            <w:pPr>
              <w:rPr>
                <w:rFonts w:ascii="Arial" w:hAnsi="Arial" w:cs="Arial"/>
              </w:rPr>
            </w:pPr>
          </w:p>
          <w:p w14:paraId="0C9B4386" w14:textId="6C2B81DA" w:rsidR="00C03FBE" w:rsidRPr="00C03FBE" w:rsidRDefault="00C03FBE" w:rsidP="00C03FBE">
            <w:pPr>
              <w:rPr>
                <w:rFonts w:ascii="Arial" w:hAnsi="Arial" w:cs="Arial"/>
              </w:rPr>
            </w:pPr>
            <w:r w:rsidRPr="00C03FBE">
              <w:rPr>
                <w:rFonts w:ascii="Arial" w:hAnsi="Arial" w:cs="Arial"/>
              </w:rPr>
              <w:t xml:space="preserve">For the </w:t>
            </w:r>
            <w:proofErr w:type="spellStart"/>
            <w:r w:rsidRPr="00C03FBE">
              <w:rPr>
                <w:rFonts w:ascii="Arial" w:hAnsi="Arial" w:cs="Arial"/>
              </w:rPr>
              <w:t>SafeDigIndiana</w:t>
            </w:r>
            <w:proofErr w:type="spellEnd"/>
            <w:r w:rsidRPr="00C03FBE">
              <w:rPr>
                <w:rFonts w:ascii="Arial" w:hAnsi="Arial" w:cs="Arial"/>
              </w:rPr>
              <w:t xml:space="preserve"> project, this AI feature will not be used or enabled.</w:t>
            </w:r>
          </w:p>
          <w:p w14:paraId="7D104BE2" w14:textId="77777777" w:rsidR="000B1C32" w:rsidRDefault="000B1C32" w:rsidP="00C03FBE">
            <w:pPr>
              <w:rPr>
                <w:rFonts w:ascii="Arial" w:hAnsi="Arial" w:cs="Arial"/>
              </w:rPr>
            </w:pPr>
          </w:p>
          <w:p w14:paraId="3B7A2C7E" w14:textId="1E9EC6B0" w:rsidR="00C03FBE" w:rsidRPr="00C03FBE" w:rsidRDefault="00C03FBE" w:rsidP="00C03FBE">
            <w:pPr>
              <w:rPr>
                <w:rFonts w:ascii="Arial" w:hAnsi="Arial" w:cs="Arial"/>
              </w:rPr>
            </w:pPr>
            <w:r w:rsidRPr="00C03FBE">
              <w:rPr>
                <w:rFonts w:ascii="Arial" w:hAnsi="Arial" w:cs="Arial"/>
              </w:rPr>
              <w:t xml:space="preserve">If AI is utilized at all in connection with </w:t>
            </w:r>
            <w:proofErr w:type="spellStart"/>
            <w:r w:rsidRPr="00C03FBE">
              <w:rPr>
                <w:rFonts w:ascii="Arial" w:hAnsi="Arial" w:cs="Arial"/>
              </w:rPr>
              <w:t>SafeDigIndiana</w:t>
            </w:r>
            <w:proofErr w:type="spellEnd"/>
            <w:r w:rsidRPr="00C03FBE">
              <w:rPr>
                <w:rFonts w:ascii="Arial" w:hAnsi="Arial" w:cs="Arial"/>
              </w:rPr>
              <w:t xml:space="preserve">, it would occur strictly outside of the LMS, during early script drafting or outline development phases, and only as a support tool for human instructional designers. All content produced through this process </w:t>
            </w:r>
            <w:proofErr w:type="gramStart"/>
            <w:r w:rsidRPr="00C03FBE">
              <w:rPr>
                <w:rFonts w:ascii="Arial" w:hAnsi="Arial" w:cs="Arial"/>
              </w:rPr>
              <w:t>would</w:t>
            </w:r>
            <w:proofErr w:type="gramEnd"/>
            <w:r w:rsidRPr="00C03FBE">
              <w:rPr>
                <w:rFonts w:ascii="Arial" w:hAnsi="Arial" w:cs="Arial"/>
              </w:rPr>
              <w:t xml:space="preserve"> be reviewed, edited, and finalized by qualified personnel before being submitted for State review and approval.</w:t>
            </w:r>
          </w:p>
          <w:p w14:paraId="5909BC2F" w14:textId="77777777" w:rsidR="00C03FBE" w:rsidRPr="00C03FBE" w:rsidRDefault="00C03FBE" w:rsidP="00C03FBE">
            <w:pPr>
              <w:rPr>
                <w:rFonts w:ascii="Arial" w:hAnsi="Arial" w:cs="Arial"/>
              </w:rPr>
            </w:pPr>
            <w:r w:rsidRPr="00C03FBE">
              <w:rPr>
                <w:rFonts w:ascii="Arial" w:hAnsi="Arial" w:cs="Arial"/>
                <w:b/>
                <w:bCs/>
              </w:rPr>
              <w:t>Responses to specific prompts:</w:t>
            </w:r>
          </w:p>
          <w:p w14:paraId="65852BD1" w14:textId="77777777" w:rsidR="00C03FBE" w:rsidRPr="00C03FBE" w:rsidRDefault="00C03FBE" w:rsidP="00C03FBE">
            <w:pPr>
              <w:numPr>
                <w:ilvl w:val="0"/>
                <w:numId w:val="3"/>
              </w:numPr>
              <w:rPr>
                <w:rFonts w:ascii="Arial" w:hAnsi="Arial" w:cs="Arial"/>
              </w:rPr>
            </w:pPr>
            <w:r w:rsidRPr="00C03FBE">
              <w:rPr>
                <w:rFonts w:ascii="Arial" w:hAnsi="Arial" w:cs="Arial"/>
                <w:b/>
                <w:bCs/>
              </w:rPr>
              <w:t>How is AI utilized within the solution?</w:t>
            </w:r>
            <w:r w:rsidRPr="00C03FBE">
              <w:rPr>
                <w:rFonts w:ascii="Arial" w:hAnsi="Arial" w:cs="Arial"/>
              </w:rPr>
              <w:br/>
              <w:t xml:space="preserve">The LMS includes a generative AI feature that allows commercial users to generate draft content within the platform. This is not used by Home of Training or </w:t>
            </w:r>
            <w:proofErr w:type="spellStart"/>
            <w:r w:rsidRPr="00C03FBE">
              <w:rPr>
                <w:rFonts w:ascii="Arial" w:hAnsi="Arial" w:cs="Arial"/>
              </w:rPr>
              <w:t>SafeMetrics</w:t>
            </w:r>
            <w:proofErr w:type="spellEnd"/>
            <w:r w:rsidRPr="00C03FBE">
              <w:rPr>
                <w:rFonts w:ascii="Arial" w:hAnsi="Arial" w:cs="Arial"/>
              </w:rPr>
              <w:t xml:space="preserve"> for State projects. If AI is used, it may support early-stage content creation (e.g., generating sample quiz questions or script outlines), but this occurs outside the LMS and is fully reviewed and edited by human staff.</w:t>
            </w:r>
          </w:p>
          <w:p w14:paraId="40EEDB79" w14:textId="77777777" w:rsidR="00C03FBE" w:rsidRPr="00C03FBE" w:rsidRDefault="00C03FBE" w:rsidP="00C03FBE">
            <w:pPr>
              <w:numPr>
                <w:ilvl w:val="0"/>
                <w:numId w:val="3"/>
              </w:numPr>
              <w:rPr>
                <w:rFonts w:ascii="Arial" w:hAnsi="Arial" w:cs="Arial"/>
              </w:rPr>
            </w:pPr>
            <w:r w:rsidRPr="00C03FBE">
              <w:rPr>
                <w:rFonts w:ascii="Arial" w:hAnsi="Arial" w:cs="Arial"/>
                <w:b/>
                <w:bCs/>
              </w:rPr>
              <w:t>Can the AI functionality be disabled without impacting overall functionality or performance?</w:t>
            </w:r>
            <w:r w:rsidRPr="00C03FBE">
              <w:rPr>
                <w:rFonts w:ascii="Arial" w:hAnsi="Arial" w:cs="Arial"/>
              </w:rPr>
              <w:br/>
              <w:t>Yes. The AI authoring tool is optional and not tied to any core LMS functions. It can be completely disabled without affecting content delivery, tracking, or performance.</w:t>
            </w:r>
          </w:p>
          <w:p w14:paraId="2666960A" w14:textId="77777777" w:rsidR="00C03FBE" w:rsidRPr="00C03FBE" w:rsidRDefault="00C03FBE" w:rsidP="00C03FBE">
            <w:pPr>
              <w:numPr>
                <w:ilvl w:val="0"/>
                <w:numId w:val="3"/>
              </w:numPr>
              <w:rPr>
                <w:rFonts w:ascii="Arial" w:hAnsi="Arial" w:cs="Arial"/>
              </w:rPr>
            </w:pPr>
            <w:r w:rsidRPr="00C03FBE">
              <w:rPr>
                <w:rFonts w:ascii="Arial" w:hAnsi="Arial" w:cs="Arial"/>
                <w:b/>
                <w:bCs/>
              </w:rPr>
              <w:t>Can the State enable/disable the AI functionality, or is that controlled by the solution/implementation provider?</w:t>
            </w:r>
            <w:r w:rsidRPr="00C03FBE">
              <w:rPr>
                <w:rFonts w:ascii="Arial" w:hAnsi="Arial" w:cs="Arial"/>
              </w:rPr>
              <w:br/>
              <w:t xml:space="preserve">The State has full control. The AI feature will be disabled by default in the </w:t>
            </w:r>
            <w:proofErr w:type="spellStart"/>
            <w:r w:rsidRPr="00C03FBE">
              <w:rPr>
                <w:rFonts w:ascii="Arial" w:hAnsi="Arial" w:cs="Arial"/>
              </w:rPr>
              <w:t>SafeDigIndiana</w:t>
            </w:r>
            <w:proofErr w:type="spellEnd"/>
            <w:r w:rsidRPr="00C03FBE">
              <w:rPr>
                <w:rFonts w:ascii="Arial" w:hAnsi="Arial" w:cs="Arial"/>
              </w:rPr>
              <w:t xml:space="preserve"> instance and can remain disabled unless explicitly authorized by the State.</w:t>
            </w:r>
          </w:p>
          <w:p w14:paraId="4896B262" w14:textId="77777777" w:rsidR="00C03FBE" w:rsidRPr="00C03FBE" w:rsidRDefault="00C03FBE" w:rsidP="00C03FBE">
            <w:pPr>
              <w:numPr>
                <w:ilvl w:val="0"/>
                <w:numId w:val="3"/>
              </w:numPr>
              <w:rPr>
                <w:rFonts w:ascii="Arial" w:hAnsi="Arial" w:cs="Arial"/>
              </w:rPr>
            </w:pPr>
            <w:r w:rsidRPr="00C03FBE">
              <w:rPr>
                <w:rFonts w:ascii="Arial" w:hAnsi="Arial" w:cs="Arial"/>
                <w:b/>
                <w:bCs/>
              </w:rPr>
              <w:t>If disabling AI does result in limitations, please specify what those limitations are.</w:t>
            </w:r>
            <w:r w:rsidRPr="00C03FBE">
              <w:rPr>
                <w:rFonts w:ascii="Arial" w:hAnsi="Arial" w:cs="Arial"/>
              </w:rPr>
              <w:br/>
            </w:r>
            <w:r w:rsidRPr="00C03FBE">
              <w:rPr>
                <w:rFonts w:ascii="Arial" w:hAnsi="Arial" w:cs="Arial"/>
              </w:rPr>
              <w:lastRenderedPageBreak/>
              <w:t>There are no functional limitations. The LMS is fully operational without the AI tool, and no required functionality is dependent on it.</w:t>
            </w:r>
          </w:p>
          <w:p w14:paraId="58462EA5" w14:textId="77777777" w:rsidR="00C03FBE" w:rsidRPr="00C03FBE" w:rsidRDefault="00C03FBE" w:rsidP="00C03FBE">
            <w:pPr>
              <w:numPr>
                <w:ilvl w:val="0"/>
                <w:numId w:val="3"/>
              </w:numPr>
              <w:rPr>
                <w:rFonts w:ascii="Arial" w:hAnsi="Arial" w:cs="Arial"/>
              </w:rPr>
            </w:pPr>
            <w:r w:rsidRPr="00C03FBE">
              <w:rPr>
                <w:rFonts w:ascii="Arial" w:hAnsi="Arial" w:cs="Arial"/>
                <w:b/>
                <w:bCs/>
              </w:rPr>
              <w:t>Is there a plan to introduce AI into the solution in the next four (4) years if AI is not already utilized OR is there a plan to expand AI in the solution if AI is already utilized?</w:t>
            </w:r>
            <w:r w:rsidRPr="00C03FBE">
              <w:rPr>
                <w:rFonts w:ascii="Arial" w:hAnsi="Arial" w:cs="Arial"/>
              </w:rPr>
              <w:br/>
            </w:r>
            <w:proofErr w:type="spellStart"/>
            <w:r w:rsidRPr="00C03FBE">
              <w:rPr>
                <w:rFonts w:ascii="Arial" w:hAnsi="Arial" w:cs="Arial"/>
              </w:rPr>
              <w:t>SafeMetrics</w:t>
            </w:r>
            <w:proofErr w:type="spellEnd"/>
            <w:r w:rsidRPr="00C03FBE">
              <w:rPr>
                <w:rFonts w:ascii="Arial" w:hAnsi="Arial" w:cs="Arial"/>
              </w:rPr>
              <w:t xml:space="preserve"> and Home of Training will continue to monitor responsible AI innovations in training development. Any potential use of AI in future content creation would be disclosed to the State, subject to human review, and implemented only with written State approval.</w:t>
            </w:r>
          </w:p>
          <w:p w14:paraId="17785001" w14:textId="77777777" w:rsidR="00C03FBE" w:rsidRPr="00C03FBE" w:rsidRDefault="00C03FBE" w:rsidP="00C03FBE">
            <w:pPr>
              <w:rPr>
                <w:rFonts w:ascii="Arial" w:hAnsi="Arial" w:cs="Arial"/>
              </w:rPr>
            </w:pPr>
            <w:r w:rsidRPr="00C03FBE">
              <w:rPr>
                <w:rFonts w:ascii="Arial" w:hAnsi="Arial" w:cs="Arial"/>
              </w:rPr>
              <w:t>This approach complies with IC 4-13.1-5-1 and ensures that any AI-assisted functionality is appropriately controlled, transparent, and subordinate to human oversight.</w:t>
            </w:r>
          </w:p>
          <w:p w14:paraId="0C521F73" w14:textId="1D8D72CA" w:rsidR="006A6E39" w:rsidRPr="00867D80" w:rsidRDefault="006A6E39" w:rsidP="006A6E39">
            <w:pPr>
              <w:rPr>
                <w:rFonts w:ascii="Arial" w:hAnsi="Arial" w:cs="Arial"/>
              </w:rPr>
            </w:pPr>
          </w:p>
        </w:tc>
      </w:tr>
    </w:tbl>
    <w:p w14:paraId="2A57E18D" w14:textId="77777777" w:rsidR="006A6E39" w:rsidRPr="00867D80" w:rsidRDefault="006A6E39" w:rsidP="006A6E39">
      <w:pPr>
        <w:rPr>
          <w:rFonts w:ascii="Arial" w:hAnsi="Arial" w:cs="Arial"/>
        </w:rPr>
      </w:pPr>
    </w:p>
    <w:p w14:paraId="5BFD42C7" w14:textId="035677EF" w:rsidR="00F362E0" w:rsidRPr="00867D80" w:rsidRDefault="00F362E0" w:rsidP="00F362E0">
      <w:pPr>
        <w:pStyle w:val="ListParagraph"/>
        <w:numPr>
          <w:ilvl w:val="0"/>
          <w:numId w:val="1"/>
        </w:numPr>
        <w:ind w:left="720"/>
        <w:rPr>
          <w:rFonts w:ascii="Arial" w:hAnsi="Arial" w:cs="Arial"/>
        </w:rPr>
      </w:pPr>
      <w:r w:rsidRPr="00867D80">
        <w:rPr>
          <w:rFonts w:ascii="Arial" w:hAnsi="Arial" w:cs="Arial"/>
          <w:b/>
          <w:bCs/>
        </w:rPr>
        <w:t>Vendor Development During Implementation and Support:</w:t>
      </w:r>
      <w:r w:rsidRPr="00867D80">
        <w:rPr>
          <w:rFonts w:ascii="Arial" w:hAnsi="Arial" w:cs="Arial"/>
        </w:rPr>
        <w:t xml:space="preserve"> Do your developers use artificial intelligence (AI), as defined by </w:t>
      </w:r>
      <w:hyperlink r:id="rId12" w:history="1">
        <w:r w:rsidR="000661DA" w:rsidRPr="00867D80">
          <w:rPr>
            <w:rStyle w:val="Hyperlink"/>
            <w:rFonts w:ascii="Arial" w:hAnsi="Arial" w:cs="Arial"/>
          </w:rPr>
          <w:t>IC 4-13.1-5-1</w:t>
        </w:r>
      </w:hyperlink>
      <w:r w:rsidRPr="00867D80">
        <w:rPr>
          <w:rFonts w:ascii="Arial" w:hAnsi="Arial" w:cs="Arial"/>
        </w:rPr>
        <w:t xml:space="preserve"> (</w:t>
      </w:r>
      <w:hyperlink r:id="rId13" w:anchor="4-13.1-5-1" w:history="1">
        <w:r w:rsidRPr="00867D80">
          <w:rPr>
            <w:rStyle w:val="Hyperlink"/>
            <w:rFonts w:ascii="Arial" w:hAnsi="Arial" w:cs="Arial"/>
          </w:rPr>
          <w:t>https://iga.in.gov/laws/2024/ic/titles/4#4-13.1-5-1</w:t>
        </w:r>
      </w:hyperlink>
      <w:r w:rsidRPr="00867D80">
        <w:rPr>
          <w:rFonts w:ascii="Arial" w:hAnsi="Arial" w:cs="Arial"/>
        </w:rPr>
        <w:t>) to augment their work? If so, please address the following:</w:t>
      </w:r>
    </w:p>
    <w:p w14:paraId="1DF7A9A8" w14:textId="77777777" w:rsidR="00F362E0" w:rsidRPr="00867D80" w:rsidRDefault="00F362E0" w:rsidP="00F362E0">
      <w:pPr>
        <w:pStyle w:val="ListParagraph"/>
        <w:numPr>
          <w:ilvl w:val="1"/>
          <w:numId w:val="1"/>
        </w:numPr>
        <w:ind w:left="1080"/>
        <w:rPr>
          <w:rFonts w:ascii="Arial" w:hAnsi="Arial" w:cs="Arial"/>
        </w:rPr>
      </w:pPr>
      <w:r w:rsidRPr="00867D80">
        <w:rPr>
          <w:rFonts w:ascii="Arial" w:hAnsi="Arial" w:cs="Arial"/>
        </w:rPr>
        <w:t xml:space="preserve">Describe the degree to which your developers use AI to augment their work. </w:t>
      </w:r>
    </w:p>
    <w:p w14:paraId="413451F2" w14:textId="77777777" w:rsidR="00F362E0" w:rsidRPr="00867D80" w:rsidRDefault="00F362E0" w:rsidP="00F362E0">
      <w:pPr>
        <w:pStyle w:val="ListParagraph"/>
        <w:numPr>
          <w:ilvl w:val="1"/>
          <w:numId w:val="1"/>
        </w:numPr>
        <w:ind w:left="1080"/>
        <w:rPr>
          <w:rFonts w:ascii="Arial" w:hAnsi="Arial" w:cs="Arial"/>
        </w:rPr>
      </w:pPr>
      <w:r w:rsidRPr="00867D80">
        <w:rPr>
          <w:rFonts w:ascii="Arial" w:hAnsi="Arial" w:cs="Arial"/>
        </w:rPr>
        <w:t xml:space="preserve">Describe the extent to which AI tools for development work are proposed for use in this project. </w:t>
      </w:r>
    </w:p>
    <w:p w14:paraId="0F38886F" w14:textId="77777777" w:rsidR="00F362E0" w:rsidRPr="00867D80" w:rsidRDefault="00F362E0" w:rsidP="00F362E0">
      <w:pPr>
        <w:pStyle w:val="ListParagraph"/>
        <w:numPr>
          <w:ilvl w:val="1"/>
          <w:numId w:val="1"/>
        </w:numPr>
        <w:ind w:left="1080"/>
        <w:rPr>
          <w:rFonts w:ascii="Arial" w:hAnsi="Arial" w:cs="Arial"/>
        </w:rPr>
      </w:pPr>
      <w:r w:rsidRPr="00867D80">
        <w:rPr>
          <w:rFonts w:ascii="Arial" w:hAnsi="Arial" w:cs="Arial"/>
        </w:rPr>
        <w:t>Can the AI functionality be disabled without impacting the development of the proposed solution?</w:t>
      </w:r>
    </w:p>
    <w:p w14:paraId="06D6C3CC" w14:textId="77777777" w:rsidR="00F362E0" w:rsidRPr="00867D80" w:rsidRDefault="00F362E0" w:rsidP="00F362E0">
      <w:pPr>
        <w:pStyle w:val="ListParagraph"/>
        <w:numPr>
          <w:ilvl w:val="1"/>
          <w:numId w:val="1"/>
        </w:numPr>
        <w:ind w:left="1080"/>
        <w:rPr>
          <w:rFonts w:ascii="Arial" w:hAnsi="Arial" w:cs="Arial"/>
        </w:rPr>
      </w:pPr>
      <w:r w:rsidRPr="00867D80">
        <w:rPr>
          <w:rFonts w:ascii="Arial" w:hAnsi="Arial" w:cs="Arial"/>
        </w:rPr>
        <w:t>If disabling AI does impact the development of the proposed solution, please specify what those impacts are.</w:t>
      </w:r>
    </w:p>
    <w:p w14:paraId="782228CC" w14:textId="77777777" w:rsidR="00F362E0" w:rsidRPr="00867D80" w:rsidRDefault="00F362E0" w:rsidP="00F362E0">
      <w:pPr>
        <w:pStyle w:val="ListParagraph"/>
        <w:numPr>
          <w:ilvl w:val="1"/>
          <w:numId w:val="1"/>
        </w:numPr>
        <w:ind w:left="1080"/>
        <w:rPr>
          <w:rFonts w:ascii="Arial" w:hAnsi="Arial" w:cs="Arial"/>
        </w:rPr>
      </w:pPr>
      <w:r w:rsidRPr="00867D80">
        <w:rPr>
          <w:rFonts w:ascii="Arial" w:hAnsi="Arial" w:cs="Arial"/>
        </w:rPr>
        <w:t>Is there a plan to introduce AI as part of the development of the proposed solution in the next four (4) years if AI is not already utilized in development OR is there a plan to expand AI as part of the development if AI is already utilized?</w:t>
      </w:r>
    </w:p>
    <w:p w14:paraId="62652690" w14:textId="77777777" w:rsidR="00AD093E" w:rsidRPr="00867D80" w:rsidRDefault="00F362E0" w:rsidP="00AD093E">
      <w:pPr>
        <w:ind w:left="720"/>
        <w:rPr>
          <w:rFonts w:ascii="Arial" w:hAnsi="Arial" w:cs="Arial"/>
        </w:rPr>
      </w:pPr>
      <w:r w:rsidRPr="00867D80">
        <w:rPr>
          <w:rFonts w:ascii="Arial" w:hAnsi="Arial" w:cs="Arial"/>
        </w:rPr>
        <w:t xml:space="preserve">If AI is not currently used by developers and there are no plans currently to leverage AI as part of development during the project or in Maintenance &amp; Operations, respond with confirmation of understanding in the response area below. </w:t>
      </w:r>
    </w:p>
    <w:tbl>
      <w:tblPr>
        <w:tblStyle w:val="TableGrid"/>
        <w:tblW w:w="0" w:type="auto"/>
        <w:tblLook w:val="04A0" w:firstRow="1" w:lastRow="0" w:firstColumn="1" w:lastColumn="0" w:noHBand="0" w:noVBand="1"/>
      </w:tblPr>
      <w:tblGrid>
        <w:gridCol w:w="9350"/>
      </w:tblGrid>
      <w:tr w:rsidR="00AD093E" w:rsidRPr="00867D80" w14:paraId="5E7AD225" w14:textId="77777777" w:rsidTr="00573416">
        <w:tc>
          <w:tcPr>
            <w:tcW w:w="9350" w:type="dxa"/>
            <w:shd w:val="clear" w:color="auto" w:fill="FFFFCC"/>
          </w:tcPr>
          <w:p w14:paraId="77596874" w14:textId="77777777" w:rsidR="008A7F00" w:rsidRDefault="008A7F00" w:rsidP="008A7F00">
            <w:pPr>
              <w:rPr>
                <w:rFonts w:ascii="Arial" w:hAnsi="Arial" w:cs="Arial"/>
              </w:rPr>
            </w:pPr>
            <w:proofErr w:type="spellStart"/>
            <w:r w:rsidRPr="008A7F00">
              <w:rPr>
                <w:rFonts w:ascii="Arial" w:hAnsi="Arial" w:cs="Arial"/>
              </w:rPr>
              <w:t>SafeMetrics</w:t>
            </w:r>
            <w:proofErr w:type="spellEnd"/>
            <w:r w:rsidRPr="008A7F00">
              <w:rPr>
                <w:rFonts w:ascii="Arial" w:hAnsi="Arial" w:cs="Arial"/>
              </w:rPr>
              <w:t>, along with subcontractor Home of Training, confirms that AI is not used in any material way during the core development, implementation, or support of the proposed LMS solution. All coding, deployment, and maintenance tasks are performed manually by experienced developers.</w:t>
            </w:r>
          </w:p>
          <w:p w14:paraId="362BC6DB" w14:textId="77777777" w:rsidR="008A7F00" w:rsidRPr="008A7F00" w:rsidRDefault="008A7F00" w:rsidP="008A7F00">
            <w:pPr>
              <w:rPr>
                <w:rFonts w:ascii="Arial" w:hAnsi="Arial" w:cs="Arial"/>
              </w:rPr>
            </w:pPr>
          </w:p>
          <w:p w14:paraId="3C091D4E" w14:textId="77777777" w:rsidR="008A7F00" w:rsidRDefault="008A7F00" w:rsidP="008A7F00">
            <w:pPr>
              <w:rPr>
                <w:rFonts w:ascii="Arial" w:hAnsi="Arial" w:cs="Arial"/>
              </w:rPr>
            </w:pPr>
            <w:r w:rsidRPr="008A7F00">
              <w:rPr>
                <w:rFonts w:ascii="Arial" w:hAnsi="Arial" w:cs="Arial"/>
              </w:rPr>
              <w:t xml:space="preserve">However, on limited occasions, Home of Training’s development team has used AI-powered tools to assist with non-critical diagnostics, such as identifying potential bottlenecks in system performance or flagging possible code anomalies. These tools serve as optional </w:t>
            </w:r>
            <w:proofErr w:type="gramStart"/>
            <w:r w:rsidRPr="008A7F00">
              <w:rPr>
                <w:rFonts w:ascii="Arial" w:hAnsi="Arial" w:cs="Arial"/>
              </w:rPr>
              <w:t>aides</w:t>
            </w:r>
            <w:proofErr w:type="gramEnd"/>
            <w:r w:rsidRPr="008A7F00">
              <w:rPr>
                <w:rFonts w:ascii="Arial" w:hAnsi="Arial" w:cs="Arial"/>
              </w:rPr>
              <w:t xml:space="preserve"> and are not integrated into the development process itself.</w:t>
            </w:r>
          </w:p>
          <w:p w14:paraId="5293D2E7" w14:textId="77777777" w:rsidR="008A7F00" w:rsidRPr="008A7F00" w:rsidRDefault="008A7F00" w:rsidP="008A7F00">
            <w:pPr>
              <w:rPr>
                <w:rFonts w:ascii="Arial" w:hAnsi="Arial" w:cs="Arial"/>
              </w:rPr>
            </w:pPr>
          </w:p>
          <w:p w14:paraId="44B61A38" w14:textId="77777777" w:rsidR="008A7F00" w:rsidRPr="008A7F00" w:rsidRDefault="008A7F00" w:rsidP="008A7F00">
            <w:pPr>
              <w:rPr>
                <w:rFonts w:ascii="Arial" w:hAnsi="Arial" w:cs="Arial"/>
              </w:rPr>
            </w:pPr>
            <w:r w:rsidRPr="008A7F00">
              <w:rPr>
                <w:rFonts w:ascii="Arial" w:hAnsi="Arial" w:cs="Arial"/>
                <w:b/>
                <w:bCs/>
              </w:rPr>
              <w:t>Responses to specific prompts:</w:t>
            </w:r>
          </w:p>
          <w:p w14:paraId="1918AADE" w14:textId="77777777" w:rsidR="008A7F00" w:rsidRPr="008A7F00" w:rsidRDefault="008A7F00" w:rsidP="008A7F00">
            <w:pPr>
              <w:numPr>
                <w:ilvl w:val="0"/>
                <w:numId w:val="4"/>
              </w:numPr>
              <w:rPr>
                <w:rFonts w:ascii="Arial" w:hAnsi="Arial" w:cs="Arial"/>
              </w:rPr>
            </w:pPr>
            <w:r w:rsidRPr="008A7F00">
              <w:rPr>
                <w:rFonts w:ascii="Arial" w:hAnsi="Arial" w:cs="Arial"/>
                <w:b/>
                <w:bCs/>
              </w:rPr>
              <w:t>Describe the degree to which your developers use AI to augment their work:</w:t>
            </w:r>
            <w:r w:rsidRPr="008A7F00">
              <w:rPr>
                <w:rFonts w:ascii="Arial" w:hAnsi="Arial" w:cs="Arial"/>
              </w:rPr>
              <w:br/>
              <w:t xml:space="preserve">AI is not actively used in the day-to-day development of </w:t>
            </w:r>
            <w:proofErr w:type="gramStart"/>
            <w:r w:rsidRPr="008A7F00">
              <w:rPr>
                <w:rFonts w:ascii="Arial" w:hAnsi="Arial" w:cs="Arial"/>
              </w:rPr>
              <w:t>the LMS</w:t>
            </w:r>
            <w:proofErr w:type="gramEnd"/>
            <w:r w:rsidRPr="008A7F00">
              <w:rPr>
                <w:rFonts w:ascii="Arial" w:hAnsi="Arial" w:cs="Arial"/>
              </w:rPr>
              <w:t>. On a case-by-case basis, AI tools may be used for performance diagnostics or code analysis, but all implementation decisions and code changes are reviewed and executed by human developers.</w:t>
            </w:r>
          </w:p>
          <w:p w14:paraId="625FB5ED" w14:textId="77777777" w:rsidR="008A7F00" w:rsidRPr="008A7F00" w:rsidRDefault="008A7F00" w:rsidP="008A7F00">
            <w:pPr>
              <w:numPr>
                <w:ilvl w:val="0"/>
                <w:numId w:val="4"/>
              </w:numPr>
              <w:rPr>
                <w:rFonts w:ascii="Arial" w:hAnsi="Arial" w:cs="Arial"/>
              </w:rPr>
            </w:pPr>
            <w:r w:rsidRPr="008A7F00">
              <w:rPr>
                <w:rFonts w:ascii="Arial" w:hAnsi="Arial" w:cs="Arial"/>
                <w:b/>
                <w:bCs/>
              </w:rPr>
              <w:lastRenderedPageBreak/>
              <w:t>Describe the extent to which AI tools for development work are proposed for use in this project:</w:t>
            </w:r>
            <w:r w:rsidRPr="008A7F00">
              <w:rPr>
                <w:rFonts w:ascii="Arial" w:hAnsi="Arial" w:cs="Arial"/>
              </w:rPr>
              <w:br/>
              <w:t>No AI tools are proposed for use in this project’s development. If any are used diagnostically (e.g., to identify performance issues), those tools will be strictly limited to internal use and under full human supervision.</w:t>
            </w:r>
          </w:p>
          <w:p w14:paraId="0CD3368B" w14:textId="77777777" w:rsidR="008A7F00" w:rsidRPr="008A7F00" w:rsidRDefault="008A7F00" w:rsidP="008A7F00">
            <w:pPr>
              <w:numPr>
                <w:ilvl w:val="0"/>
                <w:numId w:val="4"/>
              </w:numPr>
              <w:rPr>
                <w:rFonts w:ascii="Arial" w:hAnsi="Arial" w:cs="Arial"/>
              </w:rPr>
            </w:pPr>
            <w:r w:rsidRPr="008A7F00">
              <w:rPr>
                <w:rFonts w:ascii="Arial" w:hAnsi="Arial" w:cs="Arial"/>
                <w:b/>
                <w:bCs/>
              </w:rPr>
              <w:t>Can the AI functionality be disabled without impacting the development of the proposed solution?</w:t>
            </w:r>
            <w:r w:rsidRPr="008A7F00">
              <w:rPr>
                <w:rFonts w:ascii="Arial" w:hAnsi="Arial" w:cs="Arial"/>
              </w:rPr>
              <w:br/>
              <w:t>Yes. Any use of AI is non-essential and disabling it would not impact the development, implementation, or performance of the LMS.</w:t>
            </w:r>
          </w:p>
          <w:p w14:paraId="1DE02620" w14:textId="77777777" w:rsidR="008A7F00" w:rsidRPr="008A7F00" w:rsidRDefault="008A7F00" w:rsidP="008A7F00">
            <w:pPr>
              <w:numPr>
                <w:ilvl w:val="0"/>
                <w:numId w:val="4"/>
              </w:numPr>
              <w:rPr>
                <w:rFonts w:ascii="Arial" w:hAnsi="Arial" w:cs="Arial"/>
              </w:rPr>
            </w:pPr>
            <w:r w:rsidRPr="008A7F00">
              <w:rPr>
                <w:rFonts w:ascii="Arial" w:hAnsi="Arial" w:cs="Arial"/>
                <w:b/>
                <w:bCs/>
              </w:rPr>
              <w:t>If disabling AI does impact the development of the proposed solution, please specify what those impacts are:</w:t>
            </w:r>
            <w:r w:rsidRPr="008A7F00">
              <w:rPr>
                <w:rFonts w:ascii="Arial" w:hAnsi="Arial" w:cs="Arial"/>
              </w:rPr>
              <w:br/>
              <w:t>There would be no impact to the proposed solution if AI were disabled. Any AI use is supplemental and non-critical.</w:t>
            </w:r>
          </w:p>
          <w:p w14:paraId="3B2352DF" w14:textId="77777777" w:rsidR="008A7F00" w:rsidRPr="008A7F00" w:rsidRDefault="008A7F00" w:rsidP="008A7F00">
            <w:pPr>
              <w:numPr>
                <w:ilvl w:val="0"/>
                <w:numId w:val="4"/>
              </w:numPr>
              <w:rPr>
                <w:rFonts w:ascii="Arial" w:hAnsi="Arial" w:cs="Arial"/>
              </w:rPr>
            </w:pPr>
            <w:r w:rsidRPr="008A7F00">
              <w:rPr>
                <w:rFonts w:ascii="Arial" w:hAnsi="Arial" w:cs="Arial"/>
                <w:b/>
                <w:bCs/>
              </w:rPr>
              <w:t>Is there a plan to introduce AI as part of the development of the proposed solution in the next four (4) years if AI is not already utilized in development OR is there a plan to expand AI as part of the development if AI is already utilized?</w:t>
            </w:r>
            <w:r w:rsidRPr="008A7F00">
              <w:rPr>
                <w:rFonts w:ascii="Arial" w:hAnsi="Arial" w:cs="Arial"/>
              </w:rPr>
              <w:br/>
              <w:t xml:space="preserve">While there is no plan to integrate AI into the development workflow at this time, </w:t>
            </w:r>
            <w:proofErr w:type="spellStart"/>
            <w:r w:rsidRPr="008A7F00">
              <w:rPr>
                <w:rFonts w:ascii="Arial" w:hAnsi="Arial" w:cs="Arial"/>
              </w:rPr>
              <w:t>SafeMetrics</w:t>
            </w:r>
            <w:proofErr w:type="spellEnd"/>
            <w:r w:rsidRPr="008A7F00">
              <w:rPr>
                <w:rFonts w:ascii="Arial" w:hAnsi="Arial" w:cs="Arial"/>
              </w:rPr>
              <w:t xml:space="preserve"> and Home of Training remain open to responsibly incorporating AI tools in the future for diagnostics or efficiency gains—always with human oversight and in compliance with applicable State policies and laws.</w:t>
            </w:r>
          </w:p>
          <w:p w14:paraId="5D8550D5" w14:textId="6E70C599" w:rsidR="00AD093E" w:rsidRPr="00867D80" w:rsidRDefault="00AD093E" w:rsidP="00573416">
            <w:pPr>
              <w:rPr>
                <w:rFonts w:ascii="Arial" w:hAnsi="Arial" w:cs="Arial"/>
              </w:rPr>
            </w:pPr>
          </w:p>
        </w:tc>
      </w:tr>
    </w:tbl>
    <w:p w14:paraId="7BEC215E" w14:textId="28DCBC52" w:rsidR="006A6E39" w:rsidRPr="00AD093E" w:rsidRDefault="006A6E39" w:rsidP="00AD093E">
      <w:pPr>
        <w:rPr>
          <w:rFonts w:cstheme="minorHAnsi"/>
        </w:rPr>
      </w:pPr>
    </w:p>
    <w:sectPr w:rsidR="006A6E39" w:rsidRPr="00AD093E" w:rsidSect="009119CD">
      <w:headerReference w:type="default" r:id="rId14"/>
      <w:pgSz w:w="12240" w:h="15840"/>
      <w:pgMar w:top="1440" w:right="1440" w:bottom="1440" w:left="144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DEE0AC" w14:textId="77777777" w:rsidR="009119CD" w:rsidRDefault="009119CD" w:rsidP="009119CD">
      <w:pPr>
        <w:spacing w:after="0" w:line="240" w:lineRule="auto"/>
      </w:pPr>
      <w:r>
        <w:separator/>
      </w:r>
    </w:p>
  </w:endnote>
  <w:endnote w:type="continuationSeparator" w:id="0">
    <w:p w14:paraId="370515E7" w14:textId="77777777" w:rsidR="009119CD" w:rsidRDefault="009119CD" w:rsidP="009119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7168C" w14:textId="77777777" w:rsidR="009119CD" w:rsidRDefault="009119CD" w:rsidP="009119CD">
      <w:pPr>
        <w:spacing w:after="0" w:line="240" w:lineRule="auto"/>
      </w:pPr>
      <w:r>
        <w:separator/>
      </w:r>
    </w:p>
  </w:footnote>
  <w:footnote w:type="continuationSeparator" w:id="0">
    <w:p w14:paraId="6BBE6D00" w14:textId="77777777" w:rsidR="009119CD" w:rsidRDefault="009119CD" w:rsidP="009119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81B27" w14:textId="1D12DE1B" w:rsidR="000358C2" w:rsidRDefault="0025384B" w:rsidP="009119CD">
    <w:pPr>
      <w:pStyle w:val="NoSpacing"/>
      <w:jc w:val="center"/>
      <w:rPr>
        <w:sz w:val="28"/>
        <w:szCs w:val="28"/>
      </w:rPr>
    </w:pPr>
    <w:r w:rsidRPr="0025384B">
      <w:rPr>
        <w:sz w:val="28"/>
        <w:szCs w:val="28"/>
      </w:rPr>
      <w:t>RFP 200-25-8</w:t>
    </w:r>
    <w:r w:rsidR="000358C2">
      <w:rPr>
        <w:sz w:val="28"/>
        <w:szCs w:val="28"/>
      </w:rPr>
      <w:t>3492</w:t>
    </w:r>
    <w:r w:rsidRPr="0025384B">
      <w:rPr>
        <w:sz w:val="28"/>
        <w:szCs w:val="28"/>
      </w:rPr>
      <w:t xml:space="preserve">- </w:t>
    </w:r>
    <w:r w:rsidR="000358C2" w:rsidRPr="000358C2">
      <w:rPr>
        <w:sz w:val="28"/>
        <w:szCs w:val="28"/>
      </w:rPr>
      <w:t xml:space="preserve">Online Module Training and </w:t>
    </w:r>
    <w:r w:rsidR="000358C2" w:rsidRPr="000358C2">
      <w:rPr>
        <w:sz w:val="28"/>
        <w:szCs w:val="28"/>
      </w:rPr>
      <w:t>Web-Hosting</w:t>
    </w:r>
  </w:p>
  <w:p w14:paraId="72E8A883" w14:textId="23E6C9CA" w:rsidR="009119CD" w:rsidRPr="009119CD" w:rsidRDefault="009119CD" w:rsidP="009119CD">
    <w:pPr>
      <w:pStyle w:val="NoSpacing"/>
      <w:jc w:val="center"/>
      <w:rPr>
        <w:sz w:val="28"/>
        <w:szCs w:val="28"/>
      </w:rPr>
    </w:pPr>
    <w:r w:rsidRPr="009119CD">
      <w:rPr>
        <w:sz w:val="28"/>
        <w:szCs w:val="28"/>
      </w:rPr>
      <w:t>Artificial Intelligence (AI)</w:t>
    </w:r>
  </w:p>
  <w:p w14:paraId="6F3F37CB" w14:textId="5353EFA0" w:rsidR="009119CD" w:rsidRPr="00FD4A4E" w:rsidRDefault="009119CD" w:rsidP="009119CD">
    <w:pPr>
      <w:pStyle w:val="NoSpacing"/>
      <w:jc w:val="center"/>
      <w:rPr>
        <w:sz w:val="28"/>
        <w:szCs w:val="28"/>
      </w:rPr>
    </w:pPr>
    <w:r w:rsidRPr="00FD4A4E">
      <w:rPr>
        <w:sz w:val="28"/>
        <w:szCs w:val="28"/>
      </w:rPr>
      <w:t xml:space="preserve">ATTACHMENT </w:t>
    </w:r>
    <w:r w:rsidR="000358C2">
      <w:rPr>
        <w:sz w:val="28"/>
        <w:szCs w:val="28"/>
      </w:rPr>
      <w:t>K</w:t>
    </w:r>
  </w:p>
  <w:p w14:paraId="08A1FA6F" w14:textId="77777777" w:rsidR="009119CD" w:rsidRDefault="009119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7038D"/>
    <w:multiLevelType w:val="hybridMultilevel"/>
    <w:tmpl w:val="E8581DF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BDD7EE0"/>
    <w:multiLevelType w:val="hybridMultilevel"/>
    <w:tmpl w:val="6C06C3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231328"/>
    <w:multiLevelType w:val="multilevel"/>
    <w:tmpl w:val="3B98B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7F5CDB"/>
    <w:multiLevelType w:val="multilevel"/>
    <w:tmpl w:val="312CC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3017724">
    <w:abstractNumId w:val="0"/>
  </w:num>
  <w:num w:numId="2" w16cid:durableId="1560902681">
    <w:abstractNumId w:val="1"/>
  </w:num>
  <w:num w:numId="3" w16cid:durableId="180122206">
    <w:abstractNumId w:val="3"/>
  </w:num>
  <w:num w:numId="4" w16cid:durableId="17009361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78E"/>
    <w:rsid w:val="000358C2"/>
    <w:rsid w:val="00052527"/>
    <w:rsid w:val="000661DA"/>
    <w:rsid w:val="000B1C32"/>
    <w:rsid w:val="0025384B"/>
    <w:rsid w:val="00266FDD"/>
    <w:rsid w:val="005003EA"/>
    <w:rsid w:val="00632959"/>
    <w:rsid w:val="006A6E39"/>
    <w:rsid w:val="006E32D6"/>
    <w:rsid w:val="00756DDF"/>
    <w:rsid w:val="00797489"/>
    <w:rsid w:val="00867D80"/>
    <w:rsid w:val="008A7F00"/>
    <w:rsid w:val="008E1A37"/>
    <w:rsid w:val="009119CD"/>
    <w:rsid w:val="009311AB"/>
    <w:rsid w:val="009D67FC"/>
    <w:rsid w:val="00AD093E"/>
    <w:rsid w:val="00BB04B2"/>
    <w:rsid w:val="00C03FBE"/>
    <w:rsid w:val="00C268DF"/>
    <w:rsid w:val="00DB4DCD"/>
    <w:rsid w:val="00E1178E"/>
    <w:rsid w:val="00E70155"/>
    <w:rsid w:val="00EB4C3F"/>
    <w:rsid w:val="00F362E0"/>
    <w:rsid w:val="00F54005"/>
    <w:rsid w:val="00FC3304"/>
    <w:rsid w:val="00FC333E"/>
    <w:rsid w:val="00FD4A4E"/>
    <w:rsid w:val="0180F958"/>
    <w:rsid w:val="197DE900"/>
    <w:rsid w:val="73C98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7E244"/>
  <w15:chartTrackingRefBased/>
  <w15:docId w15:val="{6D025367-F44A-483E-A8D0-D6EBBFDA8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93E"/>
  </w:style>
  <w:style w:type="paragraph" w:styleId="Heading1">
    <w:name w:val="heading 1"/>
    <w:aliases w:val=" Char"/>
    <w:basedOn w:val="Normal"/>
    <w:next w:val="Normal"/>
    <w:link w:val="Heading1Char"/>
    <w:qFormat/>
    <w:rsid w:val="00E117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E117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E1178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nhideWhenUsed/>
    <w:qFormat/>
    <w:rsid w:val="00E1178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nhideWhenUsed/>
    <w:qFormat/>
    <w:rsid w:val="00E1178E"/>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nhideWhenUsed/>
    <w:qFormat/>
    <w:rsid w:val="00E1178E"/>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nhideWhenUsed/>
    <w:qFormat/>
    <w:rsid w:val="00E1178E"/>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nhideWhenUsed/>
    <w:qFormat/>
    <w:rsid w:val="00E1178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nhideWhenUsed/>
    <w:qFormat/>
    <w:rsid w:val="00E1178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Char Char"/>
    <w:basedOn w:val="DefaultParagraphFont"/>
    <w:link w:val="Heading1"/>
    <w:uiPriority w:val="9"/>
    <w:rsid w:val="00E117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117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E1178E"/>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178E"/>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E1178E"/>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E1178E"/>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1178E"/>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1178E"/>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1178E"/>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117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17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178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178E"/>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1178E"/>
    <w:pPr>
      <w:spacing w:before="160"/>
      <w:jc w:val="center"/>
    </w:pPr>
    <w:rPr>
      <w:i/>
      <w:iCs/>
      <w:color w:val="404040" w:themeColor="text1" w:themeTint="BF"/>
    </w:rPr>
  </w:style>
  <w:style w:type="character" w:customStyle="1" w:styleId="QuoteChar">
    <w:name w:val="Quote Char"/>
    <w:basedOn w:val="DefaultParagraphFont"/>
    <w:link w:val="Quote"/>
    <w:uiPriority w:val="29"/>
    <w:rsid w:val="00E1178E"/>
    <w:rPr>
      <w:i/>
      <w:iCs/>
      <w:color w:val="404040" w:themeColor="text1" w:themeTint="BF"/>
    </w:rPr>
  </w:style>
  <w:style w:type="paragraph" w:styleId="ListParagraph">
    <w:name w:val="List Paragraph"/>
    <w:basedOn w:val="Normal"/>
    <w:link w:val="ListParagraphChar"/>
    <w:uiPriority w:val="34"/>
    <w:qFormat/>
    <w:rsid w:val="00E1178E"/>
    <w:pPr>
      <w:ind w:left="720"/>
      <w:contextualSpacing/>
    </w:pPr>
  </w:style>
  <w:style w:type="character" w:styleId="IntenseEmphasis">
    <w:name w:val="Intense Emphasis"/>
    <w:basedOn w:val="DefaultParagraphFont"/>
    <w:uiPriority w:val="21"/>
    <w:qFormat/>
    <w:rsid w:val="00E1178E"/>
    <w:rPr>
      <w:i/>
      <w:iCs/>
      <w:color w:val="0F4761" w:themeColor="accent1" w:themeShade="BF"/>
    </w:rPr>
  </w:style>
  <w:style w:type="paragraph" w:styleId="IntenseQuote">
    <w:name w:val="Intense Quote"/>
    <w:basedOn w:val="Normal"/>
    <w:next w:val="Normal"/>
    <w:link w:val="IntenseQuoteChar"/>
    <w:uiPriority w:val="30"/>
    <w:qFormat/>
    <w:rsid w:val="00E117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178E"/>
    <w:rPr>
      <w:i/>
      <w:iCs/>
      <w:color w:val="0F4761" w:themeColor="accent1" w:themeShade="BF"/>
    </w:rPr>
  </w:style>
  <w:style w:type="character" w:styleId="IntenseReference">
    <w:name w:val="Intense Reference"/>
    <w:basedOn w:val="DefaultParagraphFont"/>
    <w:uiPriority w:val="32"/>
    <w:qFormat/>
    <w:rsid w:val="00E1178E"/>
    <w:rPr>
      <w:b/>
      <w:bCs/>
      <w:smallCaps/>
      <w:color w:val="0F4761" w:themeColor="accent1" w:themeShade="BF"/>
      <w:spacing w:val="5"/>
    </w:rPr>
  </w:style>
  <w:style w:type="character" w:styleId="Hyperlink">
    <w:name w:val="Hyperlink"/>
    <w:basedOn w:val="DefaultParagraphFont"/>
    <w:uiPriority w:val="99"/>
    <w:unhideWhenUsed/>
    <w:rsid w:val="00E1178E"/>
    <w:rPr>
      <w:color w:val="467886" w:themeColor="hyperlink"/>
      <w:u w:val="single"/>
    </w:rPr>
  </w:style>
  <w:style w:type="character" w:styleId="CommentReference">
    <w:name w:val="annotation reference"/>
    <w:basedOn w:val="DefaultParagraphFont"/>
    <w:uiPriority w:val="99"/>
    <w:unhideWhenUsed/>
    <w:rsid w:val="00E1178E"/>
    <w:rPr>
      <w:sz w:val="16"/>
      <w:szCs w:val="16"/>
    </w:rPr>
  </w:style>
  <w:style w:type="paragraph" w:styleId="CommentText">
    <w:name w:val="annotation text"/>
    <w:basedOn w:val="Normal"/>
    <w:link w:val="CommentTextChar"/>
    <w:uiPriority w:val="99"/>
    <w:unhideWhenUsed/>
    <w:rsid w:val="00E1178E"/>
    <w:pPr>
      <w:spacing w:line="240" w:lineRule="auto"/>
    </w:pPr>
    <w:rPr>
      <w:rFonts w:asciiTheme="minorHAnsi" w:hAnsiTheme="minorHAnsi" w:cstheme="minorBidi"/>
      <w:kern w:val="0"/>
      <w:sz w:val="20"/>
      <w:szCs w:val="20"/>
      <w14:ligatures w14:val="none"/>
    </w:rPr>
  </w:style>
  <w:style w:type="character" w:customStyle="1" w:styleId="CommentTextChar">
    <w:name w:val="Comment Text Char"/>
    <w:basedOn w:val="DefaultParagraphFont"/>
    <w:link w:val="CommentText"/>
    <w:uiPriority w:val="99"/>
    <w:rsid w:val="00E1178E"/>
    <w:rPr>
      <w:rFonts w:asciiTheme="minorHAnsi" w:hAnsiTheme="minorHAnsi" w:cstheme="minorBidi"/>
      <w:kern w:val="0"/>
      <w:sz w:val="20"/>
      <w:szCs w:val="20"/>
      <w14:ligatures w14:val="none"/>
    </w:rPr>
  </w:style>
  <w:style w:type="character" w:customStyle="1" w:styleId="ListParagraphChar">
    <w:name w:val="List Paragraph Char"/>
    <w:basedOn w:val="DefaultParagraphFont"/>
    <w:link w:val="ListParagraph"/>
    <w:uiPriority w:val="34"/>
    <w:rsid w:val="00E1178E"/>
  </w:style>
  <w:style w:type="character" w:styleId="FollowedHyperlink">
    <w:name w:val="FollowedHyperlink"/>
    <w:basedOn w:val="DefaultParagraphFont"/>
    <w:uiPriority w:val="99"/>
    <w:semiHidden/>
    <w:unhideWhenUsed/>
    <w:rsid w:val="00E1178E"/>
    <w:rPr>
      <w:color w:val="96607D" w:themeColor="followedHyperlink"/>
      <w:u w:val="single"/>
    </w:rPr>
  </w:style>
  <w:style w:type="paragraph" w:styleId="Revision">
    <w:name w:val="Revision"/>
    <w:hidden/>
    <w:uiPriority w:val="99"/>
    <w:semiHidden/>
    <w:rsid w:val="00F362E0"/>
    <w:pPr>
      <w:spacing w:after="0" w:line="240" w:lineRule="auto"/>
    </w:pPr>
  </w:style>
  <w:style w:type="table" w:styleId="TableGrid">
    <w:name w:val="Table Grid"/>
    <w:basedOn w:val="TableNormal"/>
    <w:uiPriority w:val="39"/>
    <w:rsid w:val="006A6E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B4C3F"/>
    <w:rPr>
      <w:color w:val="605E5C"/>
      <w:shd w:val="clear" w:color="auto" w:fill="E1DFDD"/>
    </w:rPr>
  </w:style>
  <w:style w:type="paragraph" w:styleId="Header">
    <w:name w:val="header"/>
    <w:basedOn w:val="Normal"/>
    <w:link w:val="HeaderChar"/>
    <w:uiPriority w:val="99"/>
    <w:unhideWhenUsed/>
    <w:rsid w:val="00911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19CD"/>
  </w:style>
  <w:style w:type="paragraph" w:styleId="Footer">
    <w:name w:val="footer"/>
    <w:basedOn w:val="Normal"/>
    <w:link w:val="FooterChar"/>
    <w:uiPriority w:val="99"/>
    <w:unhideWhenUsed/>
    <w:rsid w:val="00911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19CD"/>
  </w:style>
  <w:style w:type="paragraph" w:styleId="NoSpacing">
    <w:name w:val="No Spacing"/>
    <w:uiPriority w:val="1"/>
    <w:qFormat/>
    <w:rsid w:val="009119C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iga.in.gov/laws/2024/ic/titles/4"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d.docs.live.net/8a3c2d52c9008cf6/Documents/Clients/Indiana/IC%204-13.1-5-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ga.in.gov/laws/2024/ic/titles/4"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d.docs.live.net/8a3c2d52c9008cf6/Documents/Clients/Indiana/IC%204-13.1-5-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DF9699-FC99-4C9B-A740-0673499BB05C}">
  <ds:schemaRefs>
    <ds:schemaRef ds:uri="http://purl.org/dc/elements/1.1/"/>
    <ds:schemaRef ds:uri="http://purl.org/dc/terms/"/>
    <ds:schemaRef ds:uri="http://schemas.microsoft.com/office/infopath/2007/PartnerControls"/>
    <ds:schemaRef ds:uri="c7b34785-b061-4001-a5b2-7128a0877772"/>
    <ds:schemaRef ds:uri="http://schemas.microsoft.com/office/2006/documentManagement/types"/>
    <ds:schemaRef ds:uri="http://purl.org/dc/dcmitype/"/>
    <ds:schemaRef ds:uri="http://schemas.openxmlformats.org/package/2006/metadata/core-properties"/>
    <ds:schemaRef ds:uri="74e635cf-825a-4c7a-98e4-3665b51795e7"/>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52EA356-0713-4F55-B81E-A73F20F78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E0D47-93DD-4721-99B2-58162A123A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1082</Words>
  <Characters>6171</Characters>
  <Application>Microsoft Office Word</Application>
  <DocSecurity>0</DocSecurity>
  <Lines>51</Lines>
  <Paragraphs>14</Paragraphs>
  <ScaleCrop>false</ScaleCrop>
  <Company/>
  <LinksUpToDate>false</LinksUpToDate>
  <CharactersWithSpaces>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Helmer, John E (IOT)</dc:creator>
  <cp:keywords/>
  <dc:description/>
  <cp:lastModifiedBy>Train 321</cp:lastModifiedBy>
  <cp:revision>2</cp:revision>
  <dcterms:created xsi:type="dcterms:W3CDTF">2025-08-18T16:22:00Z</dcterms:created>
  <dcterms:modified xsi:type="dcterms:W3CDTF">2025-08-18T16:22:00Z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